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0" w:rsidRP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325A80">
        <w:rPr>
          <w:rFonts w:ascii="Times New Roman" w:hAnsi="Times New Roman" w:cs="Times New Roman"/>
          <w:sz w:val="26"/>
          <w:szCs w:val="26"/>
        </w:rPr>
        <w:t>Утверждён:</w:t>
      </w:r>
    </w:p>
    <w:p w:rsid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A8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25A80">
        <w:rPr>
          <w:rFonts w:ascii="Times New Roman" w:hAnsi="Times New Roman" w:cs="Times New Roman"/>
          <w:sz w:val="26"/>
          <w:szCs w:val="26"/>
        </w:rPr>
        <w:t xml:space="preserve">Приказом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325A80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а</w:t>
      </w:r>
      <w:r w:rsidRPr="00325A8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МР</w:t>
      </w:r>
    </w:p>
    <w:p w:rsid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A7D5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5A7D59">
        <w:rPr>
          <w:rFonts w:ascii="Times New Roman" w:hAnsi="Times New Roman" w:cs="Times New Roman"/>
          <w:sz w:val="26"/>
          <w:szCs w:val="26"/>
        </w:rPr>
        <w:t xml:space="preserve"> </w:t>
      </w:r>
      <w:r w:rsidR="005A7D59" w:rsidRPr="005A7D59">
        <w:rPr>
          <w:rFonts w:ascii="Times New Roman" w:hAnsi="Times New Roman" w:cs="Times New Roman"/>
          <w:sz w:val="26"/>
          <w:szCs w:val="26"/>
          <w:u w:val="single"/>
        </w:rPr>
        <w:t>18.02.2022г</w:t>
      </w:r>
      <w:r w:rsidR="005A7D59">
        <w:rPr>
          <w:rFonts w:ascii="Times New Roman" w:hAnsi="Times New Roman" w:cs="Times New Roman"/>
          <w:sz w:val="26"/>
          <w:szCs w:val="26"/>
        </w:rPr>
        <w:t xml:space="preserve">.   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="005A7D59">
        <w:rPr>
          <w:rFonts w:ascii="Times New Roman" w:hAnsi="Times New Roman" w:cs="Times New Roman"/>
          <w:sz w:val="26"/>
          <w:szCs w:val="26"/>
        </w:rPr>
        <w:t xml:space="preserve"> </w:t>
      </w:r>
      <w:r w:rsidR="005A7D59" w:rsidRPr="005A7D59">
        <w:rPr>
          <w:rFonts w:ascii="Times New Roman" w:hAnsi="Times New Roman" w:cs="Times New Roman"/>
          <w:sz w:val="26"/>
          <w:szCs w:val="26"/>
          <w:u w:val="single"/>
        </w:rPr>
        <w:t>21</w:t>
      </w:r>
    </w:p>
    <w:p w:rsidR="00325A80" w:rsidRP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5A80" w:rsidRPr="00325A80" w:rsidRDefault="00886580" w:rsidP="00325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80">
        <w:rPr>
          <w:rFonts w:ascii="Times New Roman" w:hAnsi="Times New Roman" w:cs="Times New Roman"/>
          <w:b/>
          <w:sz w:val="26"/>
          <w:szCs w:val="26"/>
        </w:rPr>
        <w:t>ПЛАН</w:t>
      </w:r>
      <w:r w:rsidR="00325A80" w:rsidRPr="00325A80">
        <w:rPr>
          <w:rFonts w:ascii="Times New Roman" w:hAnsi="Times New Roman" w:cs="Times New Roman"/>
          <w:b/>
          <w:sz w:val="26"/>
          <w:szCs w:val="26"/>
        </w:rPr>
        <w:t xml:space="preserve"> (дорожная карта)</w:t>
      </w:r>
    </w:p>
    <w:p w:rsidR="000E4953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A80">
        <w:rPr>
          <w:rFonts w:ascii="Times New Roman" w:hAnsi="Times New Roman" w:cs="Times New Roman"/>
          <w:b/>
          <w:sz w:val="26"/>
          <w:szCs w:val="26"/>
        </w:rPr>
        <w:t>по формированию кадрового резерва для замещения вакантных должностей руководителей муниципальных образовательных организаций</w:t>
      </w:r>
    </w:p>
    <w:p w:rsidR="00325A80" w:rsidRPr="00325A80" w:rsidRDefault="00325A80" w:rsidP="00325A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4648" w:type="pct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126"/>
        <w:gridCol w:w="3402"/>
      </w:tblGrid>
      <w:tr w:rsidR="00886580" w:rsidRPr="00D76CA0" w:rsidTr="00886580">
        <w:tc>
          <w:tcPr>
            <w:tcW w:w="303" w:type="pct"/>
            <w:hideMark/>
          </w:tcPr>
          <w:p w:rsidR="00886580" w:rsidRPr="00D76CA0" w:rsidRDefault="00886580" w:rsidP="0087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pct"/>
            <w:hideMark/>
          </w:tcPr>
          <w:p w:rsidR="00886580" w:rsidRPr="00D76CA0" w:rsidRDefault="00886580" w:rsidP="0087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5" w:type="pct"/>
            <w:hideMark/>
          </w:tcPr>
          <w:p w:rsidR="00886580" w:rsidRPr="00D76CA0" w:rsidRDefault="00886580" w:rsidP="0087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12" w:type="pct"/>
            <w:hideMark/>
          </w:tcPr>
          <w:p w:rsidR="00886580" w:rsidRPr="00D76CA0" w:rsidRDefault="00886580" w:rsidP="00874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6580" w:rsidRPr="00D76CA0" w:rsidTr="00886580">
        <w:tc>
          <w:tcPr>
            <w:tcW w:w="303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0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от кандидатов</w:t>
            </w:r>
          </w:p>
        </w:tc>
        <w:tc>
          <w:tcPr>
            <w:tcW w:w="1195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86580" w:rsidRPr="00D76CA0" w:rsidRDefault="00886580" w:rsidP="00874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-делопроизводитель</w:t>
            </w:r>
          </w:p>
        </w:tc>
      </w:tr>
      <w:tr w:rsidR="00886580" w:rsidRPr="00D76CA0" w:rsidTr="00886580">
        <w:tc>
          <w:tcPr>
            <w:tcW w:w="303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0" w:type="pct"/>
            <w:hideMark/>
          </w:tcPr>
          <w:p w:rsidR="00886580" w:rsidRPr="00D76CA0" w:rsidRDefault="00886580" w:rsidP="0088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 этапа конкурса – оценка представленных документов и допуск претендентов к участию в конкурсе</w:t>
            </w:r>
          </w:p>
        </w:tc>
        <w:tc>
          <w:tcPr>
            <w:tcW w:w="1195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86580" w:rsidRPr="00D76CA0" w:rsidRDefault="00886580" w:rsidP="00874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начальник РМК </w:t>
            </w:r>
          </w:p>
        </w:tc>
      </w:tr>
      <w:tr w:rsidR="00886580" w:rsidRPr="00D76CA0" w:rsidTr="00886580">
        <w:tc>
          <w:tcPr>
            <w:tcW w:w="303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0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участников</w:t>
            </w:r>
            <w:r w:rsidR="00B4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1195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30.03.2021г.</w:t>
            </w:r>
          </w:p>
          <w:p w:rsidR="00886580" w:rsidRPr="00D76CA0" w:rsidRDefault="00886580" w:rsidP="00874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начальник РМК, секретарь конкурсной комиссии</w:t>
            </w:r>
          </w:p>
        </w:tc>
      </w:tr>
      <w:tr w:rsidR="00886580" w:rsidRPr="00D76CA0" w:rsidTr="00886580">
        <w:tc>
          <w:tcPr>
            <w:tcW w:w="303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0" w:type="pct"/>
            <w:hideMark/>
          </w:tcPr>
          <w:p w:rsidR="00886580" w:rsidRPr="00D76CA0" w:rsidRDefault="00886580" w:rsidP="0088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мониторинг на оценку реальных каче</w:t>
            </w:r>
            <w:proofErr w:type="gramStart"/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сп</w:t>
            </w:r>
            <w:proofErr w:type="gramEnd"/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ециалистов, их психологических и профессиональных особенностей, соответствия требованиям должностных позиций, а также выявление потенциальных возможностей участников кадрового резерва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собеседования</w:t>
            </w:r>
          </w:p>
        </w:tc>
        <w:tc>
          <w:tcPr>
            <w:tcW w:w="1195" w:type="pct"/>
            <w:hideMark/>
          </w:tcPr>
          <w:p w:rsidR="0088658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40F39" w:rsidRPr="00D76CA0" w:rsidRDefault="00B40F39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графику)</w:t>
            </w:r>
          </w:p>
          <w:p w:rsidR="00886580" w:rsidRPr="00D76CA0" w:rsidRDefault="00886580" w:rsidP="00874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pct"/>
            <w:hideMark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начальник РМК, секретарь конкурсной комиссии</w:t>
            </w:r>
          </w:p>
        </w:tc>
      </w:tr>
      <w:tr w:rsidR="00886580" w:rsidRPr="00D76CA0" w:rsidTr="00886580">
        <w:tc>
          <w:tcPr>
            <w:tcW w:w="303" w:type="pct"/>
          </w:tcPr>
          <w:p w:rsidR="00886580" w:rsidRPr="00D76CA0" w:rsidRDefault="008865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0" w:type="pct"/>
          </w:tcPr>
          <w:p w:rsidR="00886580" w:rsidRPr="00D76CA0" w:rsidRDefault="00B40F39" w:rsidP="0088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по включению кандидатов в кадровый резерв</w:t>
            </w:r>
          </w:p>
        </w:tc>
        <w:tc>
          <w:tcPr>
            <w:tcW w:w="1195" w:type="pct"/>
          </w:tcPr>
          <w:p w:rsidR="00886580" w:rsidRPr="00D76CA0" w:rsidRDefault="00B40F39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18.04.2022г.</w:t>
            </w:r>
          </w:p>
        </w:tc>
        <w:tc>
          <w:tcPr>
            <w:tcW w:w="1912" w:type="pct"/>
          </w:tcPr>
          <w:p w:rsidR="00886580" w:rsidRDefault="00B40F39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начальник РМК, секретарь конкурсной комиссии</w:t>
            </w:r>
          </w:p>
        </w:tc>
      </w:tr>
      <w:tr w:rsidR="00B40F39" w:rsidRPr="00D76CA0" w:rsidTr="00886580">
        <w:tc>
          <w:tcPr>
            <w:tcW w:w="303" w:type="pct"/>
          </w:tcPr>
          <w:p w:rsidR="00B40F39" w:rsidRDefault="00325A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0" w:type="pct"/>
          </w:tcPr>
          <w:p w:rsidR="00B40F39" w:rsidRDefault="00B40F39" w:rsidP="0088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списочного состава  кадрового резерва и размещение информации на официальном сайте отдела образования</w:t>
            </w:r>
          </w:p>
        </w:tc>
        <w:tc>
          <w:tcPr>
            <w:tcW w:w="1195" w:type="pct"/>
          </w:tcPr>
          <w:p w:rsidR="00B40F39" w:rsidRDefault="00325A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20.04.2022г.</w:t>
            </w:r>
          </w:p>
        </w:tc>
        <w:tc>
          <w:tcPr>
            <w:tcW w:w="1912" w:type="pct"/>
          </w:tcPr>
          <w:p w:rsidR="00B40F39" w:rsidRDefault="00325A80" w:rsidP="00874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начальник РМК, секретарь конкурсной комиссии</w:t>
            </w:r>
          </w:p>
        </w:tc>
      </w:tr>
    </w:tbl>
    <w:p w:rsidR="00886580" w:rsidRDefault="00886580"/>
    <w:sectPr w:rsidR="00886580" w:rsidSect="00325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0"/>
    <w:rsid w:val="000E4953"/>
    <w:rsid w:val="00325A80"/>
    <w:rsid w:val="005A7D59"/>
    <w:rsid w:val="00886580"/>
    <w:rsid w:val="00B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F7B7-A460-4C6D-883D-05B435FE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2</cp:revision>
  <dcterms:created xsi:type="dcterms:W3CDTF">2022-02-17T13:19:00Z</dcterms:created>
  <dcterms:modified xsi:type="dcterms:W3CDTF">2022-02-18T08:14:00Z</dcterms:modified>
</cp:coreProperties>
</file>